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DE7D9" w14:textId="77777777" w:rsidR="00F2377C" w:rsidRDefault="005B59B8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  <w:r>
        <w:rPr>
          <w:rFonts w:ascii="Calibri" w:eastAsia="MS Mincho" w:hAnsi="Calibri"/>
          <w:b/>
          <w:bCs/>
          <w:lang w:eastAsia="ar-SA"/>
        </w:rPr>
        <w:t>Histórico de Revisões</w:t>
      </w:r>
    </w:p>
    <w:p w14:paraId="6BA4307E" w14:textId="77777777" w:rsidR="00F2377C" w:rsidRDefault="00F2377C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849"/>
        <w:gridCol w:w="4167"/>
        <w:gridCol w:w="1839"/>
      </w:tblGrid>
      <w:tr w:rsidR="00F2377C" w14:paraId="69D74914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E5489D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F65CF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18792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0ACFEA" w14:textId="77777777" w:rsidR="00F2377C" w:rsidRDefault="005B59B8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F2377C" w14:paraId="67DB3836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B74E3" w14:textId="77777777" w:rsidR="00F2377C" w:rsidRDefault="005B59B8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5FDC2A" w14:textId="77777777" w:rsidR="00F2377C" w:rsidRDefault="005B59B8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8E1DD7" w14:textId="77777777" w:rsidR="00F2377C" w:rsidRDefault="005B59B8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1B7EC6" w14:textId="77777777" w:rsidR="00F2377C" w:rsidRDefault="005B59B8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F2377C" w14:paraId="43A98FCE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857FE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48616" w14:textId="77777777" w:rsidR="00F2377C" w:rsidRDefault="00F2377C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38D988" w14:textId="77777777" w:rsidR="00F2377C" w:rsidRDefault="00F2377C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DDA39" w14:textId="77777777" w:rsidR="00F2377C" w:rsidRDefault="00F2377C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F2377C" w14:paraId="6A04C52F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FEAD2C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65AEE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B5684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D3021B" w14:textId="77777777" w:rsidR="00F2377C" w:rsidRDefault="00F2377C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</w:tr>
    </w:tbl>
    <w:p w14:paraId="540D942F" w14:textId="77777777" w:rsidR="00F2377C" w:rsidRDefault="00F2377C">
      <w:pPr>
        <w:spacing w:line="360" w:lineRule="auto"/>
        <w:rPr>
          <w:rFonts w:ascii="Calibri" w:hAnsi="Calibri"/>
        </w:rPr>
      </w:pPr>
    </w:p>
    <w:p w14:paraId="27FAAF6F" w14:textId="77777777" w:rsidR="00F2377C" w:rsidRDefault="00F2377C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1431B017" w14:textId="77777777"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8FF6D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5ADBEB16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</w:p>
          <w:p w14:paraId="41D699D0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>&lt; Os trechos marcados em vermelho neste documento são editáveis, notas explicativas ou exemplos, devendo ser substituídos ou excluídos, conforme necessidade&gt;.</w:t>
            </w:r>
          </w:p>
          <w:p w14:paraId="60D78CD6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842EA7F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&lt;Conforme </w:t>
            </w: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ACÓRDÃO 172/2021 – TCU -PLENÁRIO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, os órgãos e entidades federais têm o dever legal de realizar o planejamento prévio de cada contratação de TIC, inclusive daquelas viabilizadas mediante adesão a ARPs, que vai além do mero preenchimento formal dos artefatos previstos na legislação&gt;.</w:t>
            </w:r>
          </w:p>
          <w:p w14:paraId="4A2AF489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6CF402E9" w14:textId="77777777" w:rsidR="00F2377C" w:rsidRDefault="005B59B8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&lt;Nas contratações de licenciamento de softwares, é imprescindível verificar se toda a documentação entregue pela contratada está completa e corresponde exatamente ao que foi especificado no TR. É fundamental certificar-se de que todas as licenças, suporte e/ou garantia entregues estejam de acordo com os </w:t>
            </w: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part numbers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 especificados no TR&gt;.</w:t>
            </w:r>
          </w:p>
          <w:p w14:paraId="682087FF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430E3C72" w14:textId="77777777" w:rsidR="00F2377C" w:rsidRDefault="00F2377C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</w:tc>
      </w:tr>
    </w:tbl>
    <w:p w14:paraId="513D318E" w14:textId="77777777" w:rsidR="00F2377C" w:rsidRDefault="005B59B8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RECEBIMENTO PROVISÓRIO – SERVIÇOS DE TIC</w:t>
      </w:r>
    </w:p>
    <w:p w14:paraId="33A2EE34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0C98FDA9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38931B1F" w14:textId="77777777"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7FBC8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F2377C" w14:paraId="1CC3677A" w14:textId="77777777"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44A93" w14:textId="50E39596" w:rsidR="00F2377C" w:rsidRDefault="005B59B8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Termo de Recebimento Provisório trata-se de termo detalhado que declarará que os serviços foram prestados </w:t>
            </w:r>
            <w:r w:rsidR="00260056">
              <w:rPr>
                <w:rFonts w:ascii="Calibri" w:hAnsi="Calibri"/>
              </w:rPr>
              <w:t xml:space="preserve">ou que os bens </w:t>
            </w:r>
            <w:r w:rsidR="00260056">
              <w:rPr>
                <w:rFonts w:ascii="Calibri" w:hAnsi="Calibri"/>
              </w:rPr>
              <w:t xml:space="preserve">foram entregues </w:t>
            </w:r>
            <w:r>
              <w:rPr>
                <w:rFonts w:ascii="Calibri" w:hAnsi="Calibri"/>
              </w:rPr>
              <w:t>e atendem às exigências de caráter técnico, sem prejuízo de posterior verificação de sua conformidade com as exigências contratuais, baseada nos requisitos e nos critérios de aceitação definidos no Modelo de Gestão do Contrato.</w:t>
            </w:r>
          </w:p>
          <w:p w14:paraId="342DF332" w14:textId="77777777" w:rsidR="00F2377C" w:rsidRDefault="00F2377C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61D7A080" w14:textId="77777777" w:rsidR="00F2377C" w:rsidRDefault="00F2377C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28353873" w14:textId="77777777" w:rsidR="00F2377C" w:rsidRDefault="005B59B8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Inciso XXI, art. 2º, e alínea “i”, inciso II, art. 33 da IN SGD/ME Nº 94/2022.</w:t>
            </w:r>
          </w:p>
        </w:tc>
      </w:tr>
    </w:tbl>
    <w:p w14:paraId="0F6562AE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466A1F0F" w14:textId="77777777"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758E5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IDENTIFICAÇÃO</w:t>
            </w:r>
          </w:p>
        </w:tc>
      </w:tr>
    </w:tbl>
    <w:p w14:paraId="7036626E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3409"/>
        <w:gridCol w:w="613"/>
        <w:gridCol w:w="2223"/>
      </w:tblGrid>
      <w:tr w:rsidR="00F2377C" w14:paraId="16C689C0" w14:textId="77777777"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B09F2" w14:textId="77777777" w:rsidR="00F2377C" w:rsidRDefault="005B59B8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CONTRATO </w:t>
            </w:r>
            <w:r>
              <w:rPr>
                <w:rFonts w:ascii="Calibri" w:hAnsi="Calibri"/>
                <w:b/>
                <w:bCs/>
                <w:color w:val="000000"/>
              </w:rPr>
              <w:t>Nº</w:t>
            </w:r>
          </w:p>
        </w:tc>
        <w:tc>
          <w:tcPr>
            <w:tcW w:w="62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99003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xx/aaaa</w:t>
            </w:r>
          </w:p>
        </w:tc>
      </w:tr>
      <w:tr w:rsidR="00F2377C" w14:paraId="7FFB1D4A" w14:textId="77777777"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F493D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995BB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20858" w14:textId="77777777" w:rsidR="00F2377C" w:rsidRDefault="005B59B8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6D08A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F2377C" w14:paraId="593759BB" w14:textId="77777777"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F93F2" w14:textId="77777777" w:rsidR="00F2377C" w:rsidRDefault="005B59B8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B92B2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&lt;xxxx/aaaa&gt;</w:t>
            </w:r>
          </w:p>
        </w:tc>
      </w:tr>
      <w:tr w:rsidR="00F2377C" w14:paraId="3891D1E6" w14:textId="77777777">
        <w:trPr>
          <w:trHeight w:val="411"/>
        </w:trPr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A3513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DA EMISSÃO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2E115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&lt;dd/mm/aaaa&gt;</w:t>
            </w:r>
          </w:p>
        </w:tc>
      </w:tr>
    </w:tbl>
    <w:p w14:paraId="4D2E3447" w14:textId="77777777" w:rsidR="00F2377C" w:rsidRDefault="00F237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00986BD4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764"/>
        <w:gridCol w:w="1359"/>
        <w:gridCol w:w="1704"/>
      </w:tblGrid>
      <w:tr w:rsidR="00F2377C" w14:paraId="64D41033" w14:textId="77777777">
        <w:tc>
          <w:tcPr>
            <w:tcW w:w="85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D43EF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2 – ESPECIFICAÇÃO DOS </w:t>
            </w:r>
            <w:r>
              <w:rPr>
                <w:rFonts w:ascii="Calibri" w:hAnsi="Calibri"/>
                <w:b/>
                <w:bCs/>
              </w:rPr>
              <w:t>SERVIÇOS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E VOLUMES DE EXECUÇÃO</w:t>
            </w:r>
          </w:p>
        </w:tc>
      </w:tr>
      <w:tr w:rsidR="00F2377C" w14:paraId="28742818" w14:textId="77777777">
        <w:tc>
          <w:tcPr>
            <w:tcW w:w="850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E5AF5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SOLUÇÃO DE TIC</w:t>
            </w:r>
          </w:p>
        </w:tc>
      </w:tr>
      <w:tr w:rsidR="00F2377C" w14:paraId="3D6CD580" w14:textId="77777777">
        <w:trPr>
          <w:trHeight w:val="829"/>
        </w:trPr>
        <w:tc>
          <w:tcPr>
            <w:tcW w:w="850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2F850" w14:textId="77777777" w:rsidR="00F2377C" w:rsidRDefault="005B59B8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da solução de TIC solicitada relacionada ao contrato anteriormente identificado&gt;</w:t>
            </w:r>
          </w:p>
        </w:tc>
      </w:tr>
      <w:tr w:rsidR="00F2377C" w14:paraId="633E2B94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7716F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77250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92961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C51833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</w:p>
        </w:tc>
      </w:tr>
      <w:tr w:rsidR="00F2377C" w14:paraId="7921F5EE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AAF72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98AB9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igual ao da OS de abertura&gt;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DB9AAB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PF&gt;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98C8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&lt;n&gt;</w:t>
            </w:r>
          </w:p>
        </w:tc>
      </w:tr>
      <w:tr w:rsidR="00F2377C" w14:paraId="23AC1CC1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49D34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FA38A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E1C231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E3C292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5BEBFD6E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D7D70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1FDBE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02AB5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831C92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627B7A03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6507D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A719F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55D30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D8D88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F2377C" w14:paraId="7B9BD711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4BC9A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42EEB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8D871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4569F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0CF28E4A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96A80E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9E4BF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94E0C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841A51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384C3BE0" w14:textId="77777777">
        <w:tc>
          <w:tcPr>
            <w:tcW w:w="6805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95FD5" w14:textId="77777777" w:rsidR="00F2377C" w:rsidRDefault="005B59B8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 DE ITENS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E5C00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5FA1CBFA" w14:textId="77777777" w:rsidR="00F2377C" w:rsidRDefault="00F2377C">
      <w:pPr>
        <w:pStyle w:val="Textbody"/>
      </w:pPr>
    </w:p>
    <w:p w14:paraId="5D1B1A39" w14:textId="77777777" w:rsidR="00F2377C" w:rsidRDefault="00F2377C">
      <w:pPr>
        <w:pStyle w:val="Textbody"/>
      </w:pPr>
    </w:p>
    <w:p w14:paraId="73C9E5D4" w14:textId="77777777" w:rsidR="00F2377C" w:rsidRDefault="00F2377C">
      <w:pPr>
        <w:pStyle w:val="Textbody"/>
      </w:pPr>
    </w:p>
    <w:p w14:paraId="2382F027" w14:textId="77777777" w:rsidR="00F2377C" w:rsidRDefault="00F2377C">
      <w:pPr>
        <w:pStyle w:val="Textbody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4EF57571" w14:textId="77777777"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3BEA3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 – RECEBIMENTO</w:t>
            </w:r>
          </w:p>
        </w:tc>
      </w:tr>
    </w:tbl>
    <w:p w14:paraId="39A73E34" w14:textId="77777777" w:rsidR="00F2377C" w:rsidRDefault="00F2377C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p w14:paraId="600A15AC" w14:textId="77777777" w:rsidR="00F2377C" w:rsidRDefault="005B59B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>Para fins de cumprimento do disposto no art. 33, inciso II, alínea “i”, da IN SGD/ME nº 94/2022, por este instrumento ATESTO que os serviços</w:t>
      </w:r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 xml:space="preserve">correspondentes à </w:t>
      </w:r>
      <w:r>
        <w:rPr>
          <w:rFonts w:ascii="Calibri" w:hAnsi="Calibri"/>
          <w:color w:val="FF0000"/>
        </w:rPr>
        <w:t>&lt;OS&gt;</w:t>
      </w:r>
      <w:r>
        <w:rPr>
          <w:rFonts w:ascii="Calibri" w:hAnsi="Calibri"/>
          <w:color w:val="000000"/>
        </w:rPr>
        <w:t xml:space="preserve"> acima identificada, conforme definido no Modelo de Execução do contrato supracitado, foram executados e </w:t>
      </w:r>
      <w:r>
        <w:rPr>
          <w:rFonts w:ascii="Calibri" w:hAnsi="Calibri"/>
          <w:color w:val="FF0000"/>
        </w:rPr>
        <w:t xml:space="preserve">&lt;atende(m)/atende(m) parcialmente/não atende(m)&gt; </w:t>
      </w:r>
      <w:r>
        <w:rPr>
          <w:rFonts w:ascii="Calibri" w:hAnsi="Calibri"/>
          <w:color w:val="000000"/>
        </w:rPr>
        <w:t xml:space="preserve">às respectivas exigências de caráter técnico discriminadas abaixo. Não obstante, estarão sujeitos à avaliação específica para verificação do atendimento às demais exigências contratuais, de acordo com os Critérios de Aceitação previamente definidos no Modelo de Gestão do contrato. </w:t>
      </w:r>
    </w:p>
    <w:p w14:paraId="7DEE5DF1" w14:textId="77777777" w:rsidR="00F2377C" w:rsidRDefault="005B59B8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>Ressaltamos que o recebimento definitivo desses serviços</w:t>
      </w:r>
      <w:r>
        <w:rPr>
          <w:rFonts w:ascii="Calibri" w:hAnsi="Calibri"/>
          <w:color w:val="FF0000"/>
        </w:rPr>
        <w:t xml:space="preserve"> </w:t>
      </w:r>
      <w:r>
        <w:rPr>
          <w:rFonts w:ascii="Calibri" w:hAnsi="Calibri"/>
          <w:color w:val="000000"/>
        </w:rPr>
        <w:t xml:space="preserve">ocorrerá somente após a verificação desses requisitos e das demais condições contratuais, desde que não se observem inconformidades ou divergências quanto às especificações constantes do Termo de Referência e do Contrato acima identificado que ensejem correções por parte da </w:t>
      </w:r>
      <w:r>
        <w:rPr>
          <w:rFonts w:ascii="Calibri" w:hAnsi="Calibri"/>
          <w:b/>
          <w:bCs/>
          <w:color w:val="000000"/>
        </w:rPr>
        <w:t>CONTRATADA</w:t>
      </w:r>
      <w:r>
        <w:rPr>
          <w:rFonts w:ascii="Calibri" w:hAnsi="Calibri"/>
          <w:color w:val="000000"/>
        </w:rPr>
        <w:t>. Por fim, reitera-se que o objeto poderá ser rejeitado, no todo ou em parte, quando estiver em desacordo com o contrato.</w:t>
      </w:r>
    </w:p>
    <w:p w14:paraId="3C96ED6C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  <w:rPr>
          <w:rFonts w:ascii="Calibri" w:hAnsi="Calibri"/>
          <w:color w:val="000000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416"/>
        <w:gridCol w:w="1707"/>
        <w:gridCol w:w="1704"/>
      </w:tblGrid>
      <w:tr w:rsidR="00F2377C" w14:paraId="4A40945A" w14:textId="7777777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F204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607AE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ESPECIFICAÇÃO TÉCNICA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1676A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ATENDIMENTO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9391A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OBSERVAÇÃO</w:t>
            </w:r>
          </w:p>
        </w:tc>
      </w:tr>
      <w:tr w:rsidR="00F2377C" w14:paraId="14A3EBEA" w14:textId="77777777">
        <w:tc>
          <w:tcPr>
            <w:tcW w:w="68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882EEB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CA844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 xml:space="preserve">&lt;exigências técnicas definidas no TR&gt;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5009B3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0FF6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55C74CC6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E3863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19A4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25CCD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F1577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3256CDDD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919E6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381D0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81307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DEE728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3748063A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45327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6DE07" w14:textId="77777777" w:rsidR="00F2377C" w:rsidRDefault="005B59B8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08ABC" w14:textId="77777777" w:rsidR="00F2377C" w:rsidRDefault="005B59B8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67201E" w14:textId="77777777" w:rsidR="00F2377C" w:rsidRDefault="005B59B8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............</w:t>
            </w:r>
          </w:p>
        </w:tc>
      </w:tr>
      <w:tr w:rsidR="00F2377C" w14:paraId="5B051323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3A50D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FD697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823CA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1DA6C" w14:textId="77777777" w:rsidR="00F2377C" w:rsidRDefault="00F2377C">
            <w:pPr>
              <w:pStyle w:val="TableContents"/>
              <w:jc w:val="center"/>
            </w:pPr>
          </w:p>
        </w:tc>
      </w:tr>
      <w:tr w:rsidR="00F2377C" w14:paraId="35966377" w14:textId="77777777"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BFE81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F7E13" w14:textId="77777777" w:rsidR="00F2377C" w:rsidRDefault="00F2377C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7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43EE5" w14:textId="77777777" w:rsidR="00F2377C" w:rsidRDefault="00F2377C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5DC689" w14:textId="77777777" w:rsidR="00F2377C" w:rsidRDefault="00F2377C">
            <w:pPr>
              <w:pStyle w:val="TableContents"/>
              <w:jc w:val="center"/>
            </w:pPr>
          </w:p>
        </w:tc>
      </w:tr>
    </w:tbl>
    <w:p w14:paraId="6572A312" w14:textId="77777777" w:rsidR="00F2377C" w:rsidRDefault="00F2377C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F2377C" w14:paraId="27E1AF62" w14:textId="77777777"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6D761" w14:textId="77777777" w:rsidR="00F2377C" w:rsidRDefault="005B59B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ASSINATURA</w:t>
            </w:r>
          </w:p>
        </w:tc>
      </w:tr>
    </w:tbl>
    <w:p w14:paraId="181201EB" w14:textId="77777777" w:rsidR="00F2377C" w:rsidRDefault="00F2377C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5B59B8" w14:paraId="225C2A08" w14:textId="77777777" w:rsidTr="001703E2">
        <w:tc>
          <w:tcPr>
            <w:tcW w:w="8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CE14E" w14:textId="251E5DA3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  <w:shd w:val="clear" w:color="auto" w:fill="00FF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FISCAL TÉCNICO</w:t>
            </w:r>
          </w:p>
        </w:tc>
      </w:tr>
      <w:tr w:rsidR="005B59B8" w14:paraId="711AE79B" w14:textId="77777777" w:rsidTr="00E27C73"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0FDA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002F3142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2D8158B1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</w:t>
            </w:r>
          </w:p>
          <w:p w14:paraId="56343C1E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Fiscal Técnico do Contrato&gt;</w:t>
            </w:r>
          </w:p>
          <w:p w14:paraId="2CF32D81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Matrícula:</w:t>
            </w:r>
            <w:r>
              <w:rPr>
                <w:rFonts w:ascii="Calibri" w:hAnsi="Calibri"/>
                <w:color w:val="FF0000"/>
              </w:rPr>
              <w:t xml:space="preserve"> xxxxxx</w:t>
            </w:r>
          </w:p>
          <w:p w14:paraId="0825893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14:paraId="230D537A" w14:textId="77777777" w:rsidR="005B59B8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14:paraId="51484304" w14:textId="77777777" w:rsidR="005B59B8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14:paraId="31B11261" w14:textId="77777777" w:rsidR="005B59B8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shd w:val="clear" w:color="auto" w:fill="00FF00"/>
              </w:rPr>
            </w:pPr>
          </w:p>
        </w:tc>
      </w:tr>
      <w:tr w:rsidR="00F2377C" w14:paraId="58D843A2" w14:textId="77777777"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41361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lastRenderedPageBreak/>
              <w:t>PREPOSTO</w:t>
            </w:r>
          </w:p>
        </w:tc>
      </w:tr>
      <w:tr w:rsidR="00F2377C" w14:paraId="1955AB72" w14:textId="77777777"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77E0E" w14:textId="77777777" w:rsidR="00F2377C" w:rsidRDefault="00F2377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639BE7FA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6F1F5CA0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do Contrato&gt;</w:t>
            </w:r>
          </w:p>
          <w:p w14:paraId="21315B2A" w14:textId="77777777" w:rsidR="00F2377C" w:rsidRDefault="005B59B8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</w:t>
            </w:r>
            <w:r>
              <w:rPr>
                <w:rFonts w:ascii="Calibri" w:hAnsi="Calibri"/>
                <w:color w:val="000000"/>
              </w:rPr>
              <w:t xml:space="preserve">: </w:t>
            </w:r>
            <w:r>
              <w:rPr>
                <w:rFonts w:ascii="Calibri" w:hAnsi="Calibri"/>
                <w:color w:val="FF0000"/>
              </w:rPr>
              <w:t>xxxxxx</w:t>
            </w:r>
          </w:p>
          <w:p w14:paraId="7D83299A" w14:textId="77777777" w:rsidR="00F2377C" w:rsidRDefault="00F2377C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  <w:p w14:paraId="2BE006DC" w14:textId="77777777" w:rsidR="00F2377C" w:rsidRDefault="005B59B8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14:paraId="4C7400F6" w14:textId="77777777" w:rsidR="00F2377C" w:rsidRDefault="00F2377C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</w:p>
        </w:tc>
      </w:tr>
    </w:tbl>
    <w:p w14:paraId="069EF23C" w14:textId="77777777" w:rsidR="00F2377C" w:rsidRDefault="00F2377C">
      <w:pPr>
        <w:pStyle w:val="Standard"/>
      </w:pPr>
    </w:p>
    <w:sectPr w:rsidR="00F2377C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F710" w14:textId="77777777" w:rsidR="00CA5EF8" w:rsidRDefault="00CA5EF8">
      <w:r>
        <w:separator/>
      </w:r>
    </w:p>
  </w:endnote>
  <w:endnote w:type="continuationSeparator" w:id="0">
    <w:p w14:paraId="2D093A6F" w14:textId="77777777" w:rsidR="00CA5EF8" w:rsidRDefault="00CA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4C5AE" w14:textId="77777777" w:rsidR="00000000" w:rsidRDefault="005B59B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3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A5A5" w14:textId="77777777" w:rsidR="00CA5EF8" w:rsidRDefault="00CA5EF8">
      <w:r>
        <w:rPr>
          <w:color w:val="000000"/>
        </w:rPr>
        <w:separator/>
      </w:r>
    </w:p>
  </w:footnote>
  <w:footnote w:type="continuationSeparator" w:id="0">
    <w:p w14:paraId="578F0F15" w14:textId="77777777" w:rsidR="00CA5EF8" w:rsidRDefault="00CA5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045E39" w14:paraId="1388A1FC" w14:textId="77777777"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DB2E85A" w14:textId="77777777" w:rsidR="00000000" w:rsidRDefault="005B59B8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7BBAF97D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77C"/>
    <w:rsid w:val="0006449A"/>
    <w:rsid w:val="00260056"/>
    <w:rsid w:val="005B59B8"/>
    <w:rsid w:val="009E18E6"/>
    <w:rsid w:val="00CA5EF8"/>
    <w:rsid w:val="00F2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35F7A"/>
  <w15:docId w15:val="{672393EC-2CAF-4FA8-BCD4-694DC1754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53D13-9340-4940-86B2-B28727652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B0ECE-8719-4FC5-B074-1410F9EF494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3.xml><?xml version="1.0" encoding="utf-8"?>
<ds:datastoreItem xmlns:ds="http://schemas.openxmlformats.org/officeDocument/2006/customXml" ds:itemID="{053D80C6-FA21-4814-87BC-9435D01558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510</Words>
  <Characters>2967</Characters>
  <Application>Microsoft Office Word</Application>
  <DocSecurity>0</DocSecurity>
  <Lines>174</Lines>
  <Paragraphs>102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Valeria Luiza Nicoli Arguello Mello (STIC/CGSA/G4F)</cp:lastModifiedBy>
  <cp:revision>3</cp:revision>
  <dcterms:created xsi:type="dcterms:W3CDTF">2023-03-01T18:17:00Z</dcterms:created>
  <dcterms:modified xsi:type="dcterms:W3CDTF">2025-12-16T17:23:00Z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</Properties>
</file>